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7D" w:rsidRDefault="00F64F4D" w:rsidP="0081384E">
      <w:pPr>
        <w:pStyle w:val="1"/>
        <w:spacing w:before="71"/>
        <w:ind w:right="110"/>
        <w:jc w:val="center"/>
      </w:pPr>
      <w:r>
        <w:t>Аннотация</w:t>
      </w:r>
    </w:p>
    <w:p w:rsidR="009C4B7D" w:rsidRDefault="00F64F4D" w:rsidP="0081384E">
      <w:pPr>
        <w:pStyle w:val="1"/>
        <w:spacing w:before="71"/>
        <w:ind w:right="110"/>
        <w:jc w:val="center"/>
      </w:pP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 </w:t>
      </w:r>
      <w:r>
        <w:t>образовательной</w:t>
      </w:r>
      <w:r>
        <w:rPr>
          <w:spacing w:val="1"/>
        </w:rPr>
        <w:t xml:space="preserve"> </w:t>
      </w:r>
      <w:r w:rsidR="0081384E">
        <w:t xml:space="preserve">программе </w:t>
      </w:r>
      <w:r>
        <w:t>дошко</w:t>
      </w:r>
      <w:r w:rsidR="003266A2">
        <w:t>льного образования</w:t>
      </w:r>
      <w:r w:rsidR="0081384E">
        <w:t xml:space="preserve"> для детей с ТНР</w:t>
      </w:r>
      <w:r w:rsidR="003266A2">
        <w:t xml:space="preserve"> </w:t>
      </w:r>
    </w:p>
    <w:p w:rsidR="002C300C" w:rsidRDefault="003266A2" w:rsidP="0081384E">
      <w:pPr>
        <w:pStyle w:val="1"/>
        <w:spacing w:before="71"/>
        <w:ind w:right="110"/>
        <w:jc w:val="center"/>
      </w:pPr>
      <w:r>
        <w:t>МАДОУ «Детский сад №2</w:t>
      </w:r>
      <w:r w:rsidR="00F64F4D">
        <w:t>4</w:t>
      </w:r>
      <w:r>
        <w:t>0</w:t>
      </w:r>
      <w:r w:rsidR="00F64F4D">
        <w:t xml:space="preserve">» </w:t>
      </w:r>
      <w:r>
        <w:t xml:space="preserve">Московского </w:t>
      </w:r>
      <w:r w:rsidR="00F64F4D">
        <w:t>района г.</w:t>
      </w:r>
      <w:r w:rsidR="00F64F4D">
        <w:rPr>
          <w:spacing w:val="1"/>
        </w:rPr>
        <w:t xml:space="preserve"> </w:t>
      </w:r>
      <w:r w:rsidR="00F64F4D">
        <w:t>Казани</w:t>
      </w:r>
    </w:p>
    <w:p w:rsidR="009C4B7D" w:rsidRDefault="009C4B7D">
      <w:pPr>
        <w:pStyle w:val="a3"/>
        <w:ind w:right="104"/>
      </w:pPr>
      <w:proofErr w:type="gramStart"/>
      <w:r w:rsidRPr="009C4B7D">
        <w:t>Адаптированная образовательная программа дошкольного образования для обучающихся с тяжелыми нарушениями речи (далее - Программа)  Муниципального автономного дошкольного образовательного учреждения «Детский сад №240 комбинированного вида» Московского района г. Казани (далее – МАДОУ №240), разработана в соответствии с Порядком разработки и утверждения федеральных основных общеобразовательных, утвержденным приказом Министерства просвещения Российской Фе</w:t>
      </w:r>
      <w:r>
        <w:t>дерации от 30 сентября 2022 г. №</w:t>
      </w:r>
      <w:r w:rsidRPr="009C4B7D">
        <w:t xml:space="preserve"> 874 (зарегистрирован Министерством юстиции Российской Федерации 2 ноября</w:t>
      </w:r>
      <w:proofErr w:type="gramEnd"/>
      <w:r w:rsidRPr="009C4B7D">
        <w:t xml:space="preserve"> </w:t>
      </w:r>
      <w:proofErr w:type="gramStart"/>
      <w:r w:rsidRPr="009C4B7D">
        <w:t xml:space="preserve">2022 г., регистрационный № 70809) и Федеральным государственным образовательным стандартом дошкольного образования (далее - Стандарт) с учетом Федеральной адаптированной образовательной программы до-школьного образования (далее – ФАОП ДО) </w:t>
      </w:r>
      <w:hyperlink r:id="rId6" w:history="1">
        <w:r w:rsidRPr="00204233">
          <w:rPr>
            <w:rStyle w:val="a5"/>
          </w:rPr>
          <w:t>http://publication.pravo.gov.ru/Document/View/0001202301270036?index=2</w:t>
        </w:r>
      </w:hyperlink>
      <w:r>
        <w:t xml:space="preserve"> </w:t>
      </w:r>
      <w:proofErr w:type="gramEnd"/>
    </w:p>
    <w:p w:rsidR="009C4B7D" w:rsidRDefault="009C4B7D">
      <w:pPr>
        <w:pStyle w:val="a3"/>
        <w:ind w:right="105"/>
      </w:pPr>
      <w:r w:rsidRPr="009C4B7D">
        <w:t>Рамочный характер Программы раскрывается через представление общей модели образовательного процесса в МАДОУ №240, возрастных нормативов развития, общих и особых образовательных потребностей обучающихся дошкольного возраста с ТНР,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образовательной деятельности, равно как и МАДОУ №240 образовательной среды, в том числе предметно-пространственная и развивающая образовательная среда, выступают в качестве модулей, из которых создается основная образовательная программа МАДОУ №240.</w:t>
      </w:r>
    </w:p>
    <w:p w:rsidR="000A704F" w:rsidRDefault="000A704F">
      <w:pPr>
        <w:pStyle w:val="a3"/>
        <w:ind w:right="104"/>
        <w:rPr>
          <w:b/>
        </w:rPr>
      </w:pPr>
      <w:r w:rsidRPr="000A704F">
        <w:rPr>
          <w:rFonts w:eastAsia="Courier New"/>
          <w:b/>
          <w:color w:val="000000"/>
          <w:lang w:eastAsia="ru-RU"/>
        </w:rPr>
        <w:t>Цель</w:t>
      </w:r>
      <w:r w:rsidRPr="000A704F">
        <w:rPr>
          <w:rFonts w:eastAsia="Courier New"/>
          <w:color w:val="000000"/>
          <w:lang w:eastAsia="ru-RU"/>
        </w:rPr>
        <w:t xml:space="preserve"> реализации Программы: 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:rsidR="000A704F" w:rsidRDefault="000A704F">
      <w:pPr>
        <w:ind w:left="102" w:right="113" w:firstLine="566"/>
        <w:jc w:val="both"/>
        <w:rPr>
          <w:sz w:val="24"/>
        </w:rPr>
      </w:pPr>
      <w:proofErr w:type="gramStart"/>
      <w:r w:rsidRPr="000A704F">
        <w:rPr>
          <w:sz w:val="24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proofErr w:type="gramEnd"/>
    </w:p>
    <w:p w:rsidR="002C300C" w:rsidRDefault="00F64F4D">
      <w:pPr>
        <w:ind w:left="102" w:right="113" w:firstLine="566"/>
        <w:jc w:val="both"/>
        <w:rPr>
          <w:sz w:val="24"/>
        </w:rPr>
      </w:pPr>
      <w:r>
        <w:rPr>
          <w:sz w:val="24"/>
        </w:rPr>
        <w:t>Доступное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через 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 задач</w:t>
      </w:r>
      <w:r>
        <w:rPr>
          <w:sz w:val="24"/>
        </w:rPr>
        <w:t>:</w:t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 xml:space="preserve">- реализация содержания АОП ДО для </w:t>
      </w:r>
      <w:proofErr w:type="gramStart"/>
      <w:r w:rsidRPr="000A704F">
        <w:rPr>
          <w:sz w:val="24"/>
        </w:rPr>
        <w:t>обучающихся</w:t>
      </w:r>
      <w:proofErr w:type="gramEnd"/>
      <w:r w:rsidRPr="000A704F">
        <w:rPr>
          <w:sz w:val="24"/>
        </w:rPr>
        <w:t xml:space="preserve"> с ТНР;</w:t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>- коррекция недостатков психофизического развития обучающихся с ТНР;</w:t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>- охрана и укрепление физического и психического здоровья обучающихся с ТНР, в том числе их эмоционального благополучия;</w:t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>- 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>- 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  <w:r w:rsidRPr="000A704F">
        <w:rPr>
          <w:sz w:val="24"/>
        </w:rPr>
        <w:cr/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 xml:space="preserve">- формирование социокультурной среды, соответствующей психофизическим и индивидуальным особенностям развития </w:t>
      </w:r>
      <w:proofErr w:type="gramStart"/>
      <w:r w:rsidRPr="000A704F">
        <w:rPr>
          <w:sz w:val="24"/>
        </w:rPr>
        <w:t>обучающихся</w:t>
      </w:r>
      <w:proofErr w:type="gramEnd"/>
      <w:r w:rsidRPr="000A704F">
        <w:rPr>
          <w:sz w:val="24"/>
        </w:rPr>
        <w:t xml:space="preserve"> с ТНР;</w:t>
      </w:r>
    </w:p>
    <w:p w:rsidR="000A704F" w:rsidRP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>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0A704F">
        <w:rPr>
          <w:sz w:val="24"/>
        </w:rPr>
        <w:t>абилитации</w:t>
      </w:r>
      <w:proofErr w:type="spellEnd"/>
      <w:r w:rsidRPr="000A704F">
        <w:rPr>
          <w:sz w:val="24"/>
        </w:rPr>
        <w:t>), охраны и укрепления здоровья обучающихся с ТНР;</w:t>
      </w:r>
    </w:p>
    <w:p w:rsidR="000A704F" w:rsidRDefault="000A704F" w:rsidP="000A704F">
      <w:pPr>
        <w:ind w:left="102" w:right="113" w:firstLine="566"/>
        <w:jc w:val="both"/>
        <w:rPr>
          <w:sz w:val="24"/>
        </w:rPr>
      </w:pPr>
      <w:r w:rsidRPr="000A704F">
        <w:rPr>
          <w:sz w:val="24"/>
        </w:rPr>
        <w:t>- обеспечение преемственности целей, задач и содержания дошкольного и начального общего образования.</w:t>
      </w:r>
    </w:p>
    <w:p w:rsidR="003266A2" w:rsidRPr="00DC580A" w:rsidRDefault="003266A2" w:rsidP="003266A2">
      <w:pPr>
        <w:ind w:firstLine="567"/>
        <w:jc w:val="both"/>
        <w:rPr>
          <w:sz w:val="24"/>
          <w:szCs w:val="24"/>
        </w:rPr>
      </w:pPr>
      <w:r w:rsidRPr="00DC580A">
        <w:rPr>
          <w:sz w:val="24"/>
          <w:szCs w:val="24"/>
        </w:rPr>
        <w:t xml:space="preserve">При разработке и конструировании адаптированной образовательной программы  дошкольного образования для детей с тяжелыми нарушениями речи </w:t>
      </w:r>
      <w:r>
        <w:rPr>
          <w:sz w:val="24"/>
          <w:szCs w:val="24"/>
        </w:rPr>
        <w:t>МАДОУ №240</w:t>
      </w:r>
      <w:r w:rsidRPr="00DC580A">
        <w:rPr>
          <w:sz w:val="24"/>
          <w:szCs w:val="24"/>
        </w:rPr>
        <w:t xml:space="preserve"> были использованы программы: </w:t>
      </w:r>
    </w:p>
    <w:p w:rsidR="003266A2" w:rsidRPr="00DC580A" w:rsidRDefault="003266A2" w:rsidP="003266A2">
      <w:pPr>
        <w:pStyle w:val="Default"/>
        <w:ind w:firstLine="567"/>
        <w:jc w:val="both"/>
        <w:rPr>
          <w:color w:val="auto"/>
        </w:rPr>
      </w:pPr>
      <w:r w:rsidRPr="00DC580A">
        <w:rPr>
          <w:iCs/>
          <w:color w:val="auto"/>
        </w:rPr>
        <w:t xml:space="preserve">1. </w:t>
      </w:r>
      <w:r w:rsidRPr="00761EB0">
        <w:rPr>
          <w:iCs/>
          <w:color w:val="auto"/>
        </w:rPr>
        <w:t>Филичева Т.Б., Чиркина Г.В., Туманова Т.В. Коррекция нарушений речи. Программы</w:t>
      </w:r>
      <w:r w:rsidRPr="00761EB0">
        <w:rPr>
          <w:i/>
          <w:iCs/>
          <w:color w:val="auto"/>
        </w:rPr>
        <w:t xml:space="preserve"> </w:t>
      </w:r>
      <w:r w:rsidRPr="00761EB0">
        <w:rPr>
          <w:color w:val="auto"/>
        </w:rPr>
        <w:t>дошкольных образовательных учреждений компенсирующего вида для детей с нарушениями речи. - М., «Просвещение», 2008.</w:t>
      </w:r>
    </w:p>
    <w:p w:rsidR="003266A2" w:rsidRPr="00761EB0" w:rsidRDefault="003266A2" w:rsidP="003266A2">
      <w:pPr>
        <w:pStyle w:val="Default"/>
        <w:ind w:firstLine="567"/>
        <w:jc w:val="both"/>
        <w:rPr>
          <w:color w:val="auto"/>
        </w:rPr>
      </w:pPr>
      <w:r w:rsidRPr="00DC580A">
        <w:rPr>
          <w:color w:val="auto"/>
        </w:rPr>
        <w:t xml:space="preserve">2. </w:t>
      </w:r>
      <w:proofErr w:type="gramStart"/>
      <w:r w:rsidR="000A704F" w:rsidRPr="000A704F">
        <w:rPr>
          <w:color w:val="auto"/>
        </w:rPr>
        <w:t xml:space="preserve">Федеральная адаптированная образовательная программа дошкольного образования для обучающихся с ограниченными возможностями здоровья (утверждена приказом </w:t>
      </w:r>
      <w:proofErr w:type="spellStart"/>
      <w:r w:rsidR="000A704F" w:rsidRPr="000A704F">
        <w:rPr>
          <w:color w:val="auto"/>
        </w:rPr>
        <w:t>Минпросвещения</w:t>
      </w:r>
      <w:proofErr w:type="spellEnd"/>
      <w:r w:rsidR="000A704F" w:rsidRPr="000A704F">
        <w:rPr>
          <w:color w:val="auto"/>
        </w:rPr>
        <w:t xml:space="preserve"> России от 24 ноября 2022 г. № 1022);</w:t>
      </w:r>
      <w:proofErr w:type="gramEnd"/>
    </w:p>
    <w:p w:rsidR="003266A2" w:rsidRPr="003266A2" w:rsidRDefault="000A704F" w:rsidP="003266A2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3. </w:t>
      </w:r>
      <w:r w:rsidRPr="000A704F">
        <w:rPr>
          <w:color w:val="auto"/>
        </w:rPr>
        <w:t>Региональная образовательная программа дошкольного образования «</w:t>
      </w:r>
      <w:proofErr w:type="spellStart"/>
      <w:r w:rsidRPr="000A704F">
        <w:rPr>
          <w:color w:val="auto"/>
        </w:rPr>
        <w:t>Сөене</w:t>
      </w:r>
      <w:proofErr w:type="gramStart"/>
      <w:r w:rsidRPr="000A704F">
        <w:rPr>
          <w:color w:val="auto"/>
        </w:rPr>
        <w:t>ч</w:t>
      </w:r>
      <w:proofErr w:type="spellEnd"/>
      <w:r w:rsidRPr="000A704F">
        <w:rPr>
          <w:color w:val="auto"/>
        </w:rPr>
        <w:t>-</w:t>
      </w:r>
      <w:proofErr w:type="gramEnd"/>
      <w:r w:rsidRPr="000A704F">
        <w:rPr>
          <w:color w:val="auto"/>
        </w:rPr>
        <w:t xml:space="preserve"> Радость познания» </w:t>
      </w:r>
      <w:proofErr w:type="spellStart"/>
      <w:r w:rsidRPr="000A704F">
        <w:rPr>
          <w:color w:val="auto"/>
        </w:rPr>
        <w:t>Шаеховой</w:t>
      </w:r>
      <w:proofErr w:type="spellEnd"/>
      <w:r w:rsidRPr="000A704F">
        <w:rPr>
          <w:color w:val="auto"/>
        </w:rPr>
        <w:t xml:space="preserve"> Р. К.. –КАЗАНЬ «МАГАРИФ-ВАКЫТ», 2016. - 191 с.</w:t>
      </w:r>
    </w:p>
    <w:p w:rsidR="002C300C" w:rsidRDefault="000A704F">
      <w:pPr>
        <w:pStyle w:val="a3"/>
        <w:ind w:right="108"/>
      </w:pPr>
      <w:r>
        <w:t>Содержание Программы</w:t>
      </w:r>
      <w:r w:rsidR="00F64F4D">
        <w:t xml:space="preserve"> в соответствии с требованиями Стандарта включает три</w:t>
      </w:r>
      <w:r w:rsidR="00F64F4D">
        <w:rPr>
          <w:spacing w:val="1"/>
        </w:rPr>
        <w:t xml:space="preserve"> </w:t>
      </w:r>
      <w:r w:rsidR="00F64F4D">
        <w:t>основных раздела –</w:t>
      </w:r>
      <w:r w:rsidR="00F64F4D">
        <w:rPr>
          <w:spacing w:val="-1"/>
        </w:rPr>
        <w:t xml:space="preserve"> </w:t>
      </w:r>
      <w:r w:rsidR="00F64F4D">
        <w:t>целевой, содержательный</w:t>
      </w:r>
      <w:r w:rsidR="00F64F4D">
        <w:rPr>
          <w:spacing w:val="-1"/>
        </w:rPr>
        <w:t xml:space="preserve"> </w:t>
      </w:r>
      <w:r w:rsidR="00F64F4D">
        <w:t>и организационный.</w:t>
      </w:r>
    </w:p>
    <w:p w:rsidR="000A704F" w:rsidRDefault="000A704F" w:rsidP="000A704F">
      <w:pPr>
        <w:pStyle w:val="a3"/>
        <w:ind w:right="105"/>
      </w:pPr>
      <w:r w:rsidRPr="000A704F">
        <w:rPr>
          <w:b/>
        </w:rPr>
        <w:t>Целевой раздел</w:t>
      </w:r>
      <w:r>
        <w:t xml:space="preserve">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0A704F" w:rsidRDefault="000A704F" w:rsidP="000A704F">
      <w:pPr>
        <w:pStyle w:val="a3"/>
        <w:ind w:right="105"/>
      </w:pPr>
      <w:r>
        <w:t xml:space="preserve"> </w:t>
      </w:r>
      <w:proofErr w:type="gramStart"/>
      <w:r w:rsidRPr="000A704F">
        <w:rPr>
          <w:b/>
        </w:rPr>
        <w:t>Содержательный раздел</w:t>
      </w:r>
      <w:r>
        <w:t xml:space="preserve">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 самому;</w:t>
      </w:r>
      <w:proofErr w:type="gramEnd"/>
      <w:r>
        <w:t xml:space="preserve">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0A704F" w:rsidRDefault="000A704F" w:rsidP="000A704F">
      <w:pPr>
        <w:pStyle w:val="a3"/>
        <w:ind w:right="105"/>
      </w:pPr>
      <w:r w:rsidRPr="000A704F">
        <w:t xml:space="preserve">Содержательный раздел Программы включает описание коррекционно-развивающей работы, обеспечивающей адаптацию и включение </w:t>
      </w:r>
      <w:proofErr w:type="gramStart"/>
      <w:r w:rsidRPr="000A704F">
        <w:t>обучающихся</w:t>
      </w:r>
      <w:proofErr w:type="gramEnd"/>
      <w:r w:rsidRPr="000A704F">
        <w:t xml:space="preserve"> с ТНР в социум.</w:t>
      </w:r>
    </w:p>
    <w:p w:rsidR="000A704F" w:rsidRDefault="000A704F" w:rsidP="000A704F">
      <w:pPr>
        <w:pStyle w:val="a3"/>
        <w:ind w:right="105"/>
      </w:pPr>
      <w:bookmarkStart w:id="0" w:name="_GoBack"/>
      <w:r w:rsidRPr="000A704F">
        <w:rPr>
          <w:b/>
        </w:rPr>
        <w:t>Организационный раздел</w:t>
      </w:r>
      <w:r w:rsidRPr="000A704F">
        <w:t xml:space="preserve"> </w:t>
      </w:r>
      <w:bookmarkEnd w:id="0"/>
      <w:r w:rsidRPr="000A704F">
        <w:t>программы 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МАДОУ №240.</w:t>
      </w:r>
    </w:p>
    <w:p w:rsidR="002C300C" w:rsidRPr="00F64F4D" w:rsidRDefault="00F64F4D">
      <w:pPr>
        <w:pStyle w:val="a3"/>
        <w:ind w:right="105"/>
      </w:pPr>
      <w:r w:rsidRPr="00F64F4D">
        <w:t xml:space="preserve">Целевой, </w:t>
      </w:r>
      <w:proofErr w:type="gramStart"/>
      <w:r w:rsidRPr="00F64F4D">
        <w:t>содержательный</w:t>
      </w:r>
      <w:proofErr w:type="gramEnd"/>
      <w:r w:rsidRPr="00F64F4D">
        <w:t xml:space="preserve"> и организационн</w:t>
      </w:r>
      <w:r>
        <w:t>ый компоненты АООП ДО МАДОУ № 240</w:t>
      </w:r>
      <w:r w:rsidRPr="00F64F4D">
        <w:rPr>
          <w:spacing w:val="-57"/>
        </w:rPr>
        <w:t xml:space="preserve"> </w:t>
      </w:r>
      <w:r w:rsidRPr="00F64F4D">
        <w:t>соответствуют</w:t>
      </w:r>
      <w:r w:rsidRPr="00F64F4D">
        <w:rPr>
          <w:spacing w:val="1"/>
        </w:rPr>
        <w:t xml:space="preserve"> </w:t>
      </w:r>
      <w:r w:rsidRPr="00F64F4D">
        <w:t>возрастным</w:t>
      </w:r>
      <w:r w:rsidRPr="00F64F4D">
        <w:rPr>
          <w:spacing w:val="1"/>
        </w:rPr>
        <w:t xml:space="preserve"> </w:t>
      </w:r>
      <w:r w:rsidRPr="00F64F4D">
        <w:t>и</w:t>
      </w:r>
      <w:r w:rsidRPr="00F64F4D">
        <w:rPr>
          <w:spacing w:val="1"/>
        </w:rPr>
        <w:t xml:space="preserve"> </w:t>
      </w:r>
      <w:r w:rsidRPr="00F64F4D">
        <w:t>индивидуальным</w:t>
      </w:r>
      <w:r w:rsidRPr="00F64F4D">
        <w:rPr>
          <w:spacing w:val="1"/>
        </w:rPr>
        <w:t xml:space="preserve"> </w:t>
      </w:r>
      <w:r w:rsidRPr="00F64F4D">
        <w:t>особенностям</w:t>
      </w:r>
      <w:r w:rsidRPr="00F64F4D">
        <w:rPr>
          <w:spacing w:val="1"/>
        </w:rPr>
        <w:t xml:space="preserve"> </w:t>
      </w:r>
      <w:r w:rsidRPr="00F64F4D">
        <w:t>обучающихся.</w:t>
      </w:r>
      <w:r w:rsidRPr="00F64F4D">
        <w:rPr>
          <w:spacing w:val="1"/>
        </w:rPr>
        <w:t xml:space="preserve"> </w:t>
      </w:r>
      <w:r w:rsidRPr="00F64F4D">
        <w:t>Они</w:t>
      </w:r>
      <w:r w:rsidRPr="00F64F4D">
        <w:rPr>
          <w:spacing w:val="1"/>
        </w:rPr>
        <w:t xml:space="preserve"> </w:t>
      </w:r>
      <w:r w:rsidRPr="00F64F4D">
        <w:t>разработаны</w:t>
      </w:r>
      <w:r w:rsidRPr="00F64F4D">
        <w:rPr>
          <w:spacing w:val="1"/>
        </w:rPr>
        <w:t xml:space="preserve"> </w:t>
      </w:r>
      <w:r w:rsidRPr="00F64F4D">
        <w:t>на</w:t>
      </w:r>
      <w:r w:rsidRPr="00F64F4D">
        <w:rPr>
          <w:spacing w:val="1"/>
        </w:rPr>
        <w:t xml:space="preserve"> </w:t>
      </w:r>
      <w:r w:rsidRPr="00F64F4D">
        <w:t>основе</w:t>
      </w:r>
      <w:r w:rsidRPr="00F64F4D">
        <w:rPr>
          <w:spacing w:val="1"/>
        </w:rPr>
        <w:t xml:space="preserve"> </w:t>
      </w:r>
      <w:r w:rsidRPr="00F64F4D">
        <w:t>учета</w:t>
      </w:r>
      <w:r w:rsidRPr="00F64F4D">
        <w:rPr>
          <w:spacing w:val="1"/>
        </w:rPr>
        <w:t xml:space="preserve"> </w:t>
      </w:r>
      <w:r w:rsidRPr="00F64F4D">
        <w:t>потребностей</w:t>
      </w:r>
      <w:r w:rsidRPr="00F64F4D">
        <w:rPr>
          <w:spacing w:val="1"/>
        </w:rPr>
        <w:t xml:space="preserve"> </w:t>
      </w:r>
      <w:r w:rsidRPr="00F64F4D">
        <w:t>и</w:t>
      </w:r>
      <w:r w:rsidRPr="00F64F4D">
        <w:rPr>
          <w:spacing w:val="1"/>
        </w:rPr>
        <w:t xml:space="preserve"> </w:t>
      </w:r>
      <w:r w:rsidRPr="00F64F4D">
        <w:t>возможностей</w:t>
      </w:r>
      <w:r w:rsidRPr="00F64F4D">
        <w:rPr>
          <w:spacing w:val="1"/>
        </w:rPr>
        <w:t xml:space="preserve"> </w:t>
      </w:r>
      <w:r w:rsidRPr="00F64F4D">
        <w:t>всех</w:t>
      </w:r>
      <w:r w:rsidRPr="00F64F4D">
        <w:rPr>
          <w:spacing w:val="1"/>
        </w:rPr>
        <w:t xml:space="preserve"> </w:t>
      </w:r>
      <w:r w:rsidRPr="00F64F4D">
        <w:t>участников</w:t>
      </w:r>
      <w:r w:rsidRPr="00F64F4D">
        <w:rPr>
          <w:spacing w:val="1"/>
        </w:rPr>
        <w:t xml:space="preserve"> </w:t>
      </w:r>
      <w:r w:rsidRPr="00F64F4D">
        <w:t>образовательных отношений.</w:t>
      </w:r>
    </w:p>
    <w:p w:rsidR="002C300C" w:rsidRDefault="002C300C">
      <w:pPr>
        <w:pStyle w:val="a3"/>
        <w:spacing w:before="7"/>
        <w:ind w:left="0" w:firstLine="0"/>
        <w:jc w:val="left"/>
        <w:rPr>
          <w:sz w:val="16"/>
        </w:rPr>
      </w:pPr>
    </w:p>
    <w:p w:rsidR="002C300C" w:rsidRDefault="002C300C">
      <w:pPr>
        <w:ind w:left="102"/>
        <w:rPr>
          <w:b/>
          <w:sz w:val="24"/>
        </w:rPr>
      </w:pPr>
    </w:p>
    <w:sectPr w:rsidR="002C300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152C9"/>
    <w:multiLevelType w:val="hybridMultilevel"/>
    <w:tmpl w:val="4F4803E0"/>
    <w:lvl w:ilvl="0" w:tplc="E8E678A8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87AB6">
      <w:numFmt w:val="bullet"/>
      <w:lvlText w:val="•"/>
      <w:lvlJc w:val="left"/>
      <w:pPr>
        <w:ind w:left="1046" w:hanging="305"/>
      </w:pPr>
      <w:rPr>
        <w:rFonts w:hint="default"/>
        <w:lang w:val="ru-RU" w:eastAsia="en-US" w:bidi="ar-SA"/>
      </w:rPr>
    </w:lvl>
    <w:lvl w:ilvl="2" w:tplc="332445EA">
      <w:numFmt w:val="bullet"/>
      <w:lvlText w:val="•"/>
      <w:lvlJc w:val="left"/>
      <w:pPr>
        <w:ind w:left="1993" w:hanging="305"/>
      </w:pPr>
      <w:rPr>
        <w:rFonts w:hint="default"/>
        <w:lang w:val="ru-RU" w:eastAsia="en-US" w:bidi="ar-SA"/>
      </w:rPr>
    </w:lvl>
    <w:lvl w:ilvl="3" w:tplc="76E81902">
      <w:numFmt w:val="bullet"/>
      <w:lvlText w:val="•"/>
      <w:lvlJc w:val="left"/>
      <w:pPr>
        <w:ind w:left="2939" w:hanging="305"/>
      </w:pPr>
      <w:rPr>
        <w:rFonts w:hint="default"/>
        <w:lang w:val="ru-RU" w:eastAsia="en-US" w:bidi="ar-SA"/>
      </w:rPr>
    </w:lvl>
    <w:lvl w:ilvl="4" w:tplc="E7428CB0">
      <w:numFmt w:val="bullet"/>
      <w:lvlText w:val="•"/>
      <w:lvlJc w:val="left"/>
      <w:pPr>
        <w:ind w:left="3886" w:hanging="305"/>
      </w:pPr>
      <w:rPr>
        <w:rFonts w:hint="default"/>
        <w:lang w:val="ru-RU" w:eastAsia="en-US" w:bidi="ar-SA"/>
      </w:rPr>
    </w:lvl>
    <w:lvl w:ilvl="5" w:tplc="B49C6742">
      <w:numFmt w:val="bullet"/>
      <w:lvlText w:val="•"/>
      <w:lvlJc w:val="left"/>
      <w:pPr>
        <w:ind w:left="4833" w:hanging="305"/>
      </w:pPr>
      <w:rPr>
        <w:rFonts w:hint="default"/>
        <w:lang w:val="ru-RU" w:eastAsia="en-US" w:bidi="ar-SA"/>
      </w:rPr>
    </w:lvl>
    <w:lvl w:ilvl="6" w:tplc="CF349F58">
      <w:numFmt w:val="bullet"/>
      <w:lvlText w:val="•"/>
      <w:lvlJc w:val="left"/>
      <w:pPr>
        <w:ind w:left="5779" w:hanging="305"/>
      </w:pPr>
      <w:rPr>
        <w:rFonts w:hint="default"/>
        <w:lang w:val="ru-RU" w:eastAsia="en-US" w:bidi="ar-SA"/>
      </w:rPr>
    </w:lvl>
    <w:lvl w:ilvl="7" w:tplc="5F1AE156">
      <w:numFmt w:val="bullet"/>
      <w:lvlText w:val="•"/>
      <w:lvlJc w:val="left"/>
      <w:pPr>
        <w:ind w:left="6726" w:hanging="305"/>
      </w:pPr>
      <w:rPr>
        <w:rFonts w:hint="default"/>
        <w:lang w:val="ru-RU" w:eastAsia="en-US" w:bidi="ar-SA"/>
      </w:rPr>
    </w:lvl>
    <w:lvl w:ilvl="8" w:tplc="5324E098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</w:abstractNum>
  <w:abstractNum w:abstractNumId="1">
    <w:nsid w:val="59FE2B09"/>
    <w:multiLevelType w:val="hybridMultilevel"/>
    <w:tmpl w:val="54AE1D6E"/>
    <w:lvl w:ilvl="0" w:tplc="6C8EECE4">
      <w:start w:val="1"/>
      <w:numFmt w:val="decimal"/>
      <w:lvlText w:val="%1)"/>
      <w:lvlJc w:val="left"/>
      <w:pPr>
        <w:ind w:left="1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9453BE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19482A7A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EED0259A">
      <w:numFmt w:val="bullet"/>
      <w:lvlText w:val="•"/>
      <w:lvlJc w:val="left"/>
      <w:pPr>
        <w:ind w:left="2939" w:hanging="276"/>
      </w:pPr>
      <w:rPr>
        <w:rFonts w:hint="default"/>
        <w:lang w:val="ru-RU" w:eastAsia="en-US" w:bidi="ar-SA"/>
      </w:rPr>
    </w:lvl>
    <w:lvl w:ilvl="4" w:tplc="F6722F96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DEC83A1C">
      <w:numFmt w:val="bullet"/>
      <w:lvlText w:val="•"/>
      <w:lvlJc w:val="left"/>
      <w:pPr>
        <w:ind w:left="4833" w:hanging="276"/>
      </w:pPr>
      <w:rPr>
        <w:rFonts w:hint="default"/>
        <w:lang w:val="ru-RU" w:eastAsia="en-US" w:bidi="ar-SA"/>
      </w:rPr>
    </w:lvl>
    <w:lvl w:ilvl="6" w:tplc="BCF23184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1BA6F6FE">
      <w:numFmt w:val="bullet"/>
      <w:lvlText w:val="•"/>
      <w:lvlJc w:val="left"/>
      <w:pPr>
        <w:ind w:left="6726" w:hanging="276"/>
      </w:pPr>
      <w:rPr>
        <w:rFonts w:hint="default"/>
        <w:lang w:val="ru-RU" w:eastAsia="en-US" w:bidi="ar-SA"/>
      </w:rPr>
    </w:lvl>
    <w:lvl w:ilvl="8" w:tplc="F8B84A6E">
      <w:numFmt w:val="bullet"/>
      <w:lvlText w:val="•"/>
      <w:lvlJc w:val="left"/>
      <w:pPr>
        <w:ind w:left="7673" w:hanging="276"/>
      </w:pPr>
      <w:rPr>
        <w:rFonts w:hint="default"/>
        <w:lang w:val="ru-RU" w:eastAsia="en-US" w:bidi="ar-SA"/>
      </w:rPr>
    </w:lvl>
  </w:abstractNum>
  <w:abstractNum w:abstractNumId="2">
    <w:nsid w:val="69C27AAE"/>
    <w:multiLevelType w:val="hybridMultilevel"/>
    <w:tmpl w:val="71E4DBC2"/>
    <w:lvl w:ilvl="0" w:tplc="35823BCC">
      <w:numFmt w:val="bullet"/>
      <w:lvlText w:val="-"/>
      <w:lvlJc w:val="left"/>
      <w:pPr>
        <w:ind w:left="126" w:hanging="29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9463588">
      <w:numFmt w:val="bullet"/>
      <w:lvlText w:val="•"/>
      <w:lvlJc w:val="left"/>
      <w:pPr>
        <w:ind w:left="1064" w:hanging="298"/>
      </w:pPr>
      <w:rPr>
        <w:rFonts w:hint="default"/>
        <w:lang w:val="ru-RU" w:eastAsia="en-US" w:bidi="ar-SA"/>
      </w:rPr>
    </w:lvl>
    <w:lvl w:ilvl="2" w:tplc="1C78B226">
      <w:numFmt w:val="bullet"/>
      <w:lvlText w:val="•"/>
      <w:lvlJc w:val="left"/>
      <w:pPr>
        <w:ind w:left="2009" w:hanging="298"/>
      </w:pPr>
      <w:rPr>
        <w:rFonts w:hint="default"/>
        <w:lang w:val="ru-RU" w:eastAsia="en-US" w:bidi="ar-SA"/>
      </w:rPr>
    </w:lvl>
    <w:lvl w:ilvl="3" w:tplc="10DAC44C">
      <w:numFmt w:val="bullet"/>
      <w:lvlText w:val="•"/>
      <w:lvlJc w:val="left"/>
      <w:pPr>
        <w:ind w:left="2953" w:hanging="298"/>
      </w:pPr>
      <w:rPr>
        <w:rFonts w:hint="default"/>
        <w:lang w:val="ru-RU" w:eastAsia="en-US" w:bidi="ar-SA"/>
      </w:rPr>
    </w:lvl>
    <w:lvl w:ilvl="4" w:tplc="496AC0DA">
      <w:numFmt w:val="bullet"/>
      <w:lvlText w:val="•"/>
      <w:lvlJc w:val="left"/>
      <w:pPr>
        <w:ind w:left="3898" w:hanging="298"/>
      </w:pPr>
      <w:rPr>
        <w:rFonts w:hint="default"/>
        <w:lang w:val="ru-RU" w:eastAsia="en-US" w:bidi="ar-SA"/>
      </w:rPr>
    </w:lvl>
    <w:lvl w:ilvl="5" w:tplc="03E498EA">
      <w:numFmt w:val="bullet"/>
      <w:lvlText w:val="•"/>
      <w:lvlJc w:val="left"/>
      <w:pPr>
        <w:ind w:left="4843" w:hanging="298"/>
      </w:pPr>
      <w:rPr>
        <w:rFonts w:hint="default"/>
        <w:lang w:val="ru-RU" w:eastAsia="en-US" w:bidi="ar-SA"/>
      </w:rPr>
    </w:lvl>
    <w:lvl w:ilvl="6" w:tplc="ED2EB8DE">
      <w:numFmt w:val="bullet"/>
      <w:lvlText w:val="•"/>
      <w:lvlJc w:val="left"/>
      <w:pPr>
        <w:ind w:left="5787" w:hanging="298"/>
      </w:pPr>
      <w:rPr>
        <w:rFonts w:hint="default"/>
        <w:lang w:val="ru-RU" w:eastAsia="en-US" w:bidi="ar-SA"/>
      </w:rPr>
    </w:lvl>
    <w:lvl w:ilvl="7" w:tplc="C89E0AE6">
      <w:numFmt w:val="bullet"/>
      <w:lvlText w:val="•"/>
      <w:lvlJc w:val="left"/>
      <w:pPr>
        <w:ind w:left="6732" w:hanging="298"/>
      </w:pPr>
      <w:rPr>
        <w:rFonts w:hint="default"/>
        <w:lang w:val="ru-RU" w:eastAsia="en-US" w:bidi="ar-SA"/>
      </w:rPr>
    </w:lvl>
    <w:lvl w:ilvl="8" w:tplc="81F2BAD0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300C"/>
    <w:rsid w:val="000A704F"/>
    <w:rsid w:val="002C300C"/>
    <w:rsid w:val="003266A2"/>
    <w:rsid w:val="0081384E"/>
    <w:rsid w:val="009C4B7D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firstLine="5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05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266A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9C4B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firstLine="5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05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266A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9C4B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301270036?index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Росинка</dc:creator>
  <cp:lastModifiedBy>Елена</cp:lastModifiedBy>
  <cp:revision>4</cp:revision>
  <dcterms:created xsi:type="dcterms:W3CDTF">2022-11-23T10:35:00Z</dcterms:created>
  <dcterms:modified xsi:type="dcterms:W3CDTF">2023-11-01T10:22:00Z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2022-11-23T00:00:00Z</vt:filetime>
  </property>
</Properties>
</file>